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500"/>
        <w:jc w:val="center"/>
      </w:pPr>
      <w:r>
        <w:rPr>
          <w:b/>
          <w:bCs/>
          <w:color w:val="2563EB"/>
          <w:sz w:val="28"/>
          <w:szCs w:val="28"/>
        </w:rPr>
        <w:t xml:space="preserve">AULA PRONTA DE INGLÊS</w:t>
      </w:r>
    </w:p>
    <w:p>
      <w:pPr>
        <w:spacing w:after="80"/>
        <w:jc w:val="center"/>
      </w:pPr>
      <w:r>
        <w:rPr>
          <w:color w:val="475569"/>
          <w:sz w:val="30"/>
          <w:szCs w:val="30"/>
        </w:rPr>
        <w:t xml:space="preserve">Pacote do Professor</w:t>
      </w:r>
    </w:p>
    <w:p>
      <w:pPr>
        <w:spacing w:after="100"/>
        <w:jc w:val="center"/>
      </w:pPr>
      <w:r>
        <w:rPr>
          <w:b/>
          <w:bCs/>
          <w:color w:val="1E40AF"/>
          <w:sz w:val="52"/>
          <w:szCs w:val="52"/>
        </w:rPr>
        <w:t xml:space="preserve">Inglês — 6º ano</w:t>
      </w:r>
    </w:p>
    <w:p>
      <w:pPr>
        <w:spacing w:after="300"/>
        <w:jc w:val="center"/>
      </w:pPr>
      <w:r>
        <w:rPr>
          <w:color w:val="475569"/>
          <w:sz w:val="24"/>
          <w:szCs w:val="24"/>
        </w:rPr>
        <w:t xml:space="preserve">Atividades · Prova bimestral · Jogos · Gabaritos</w:t>
      </w:r>
    </w:p>
    <w:p>
      <w:pPr>
        <w:spacing w:after="60"/>
        <w:jc w:val="center"/>
      </w:pPr>
      <w:r>
        <w:rPr>
          <w:i/>
          <w:iCs/>
          <w:color w:val="1E293B"/>
          <w:sz w:val="24"/>
          <w:szCs w:val="24"/>
        </w:rPr>
        <w:t xml:space="preserve">Alinhado à BNCC — Anos Finais do Ensino Fundamental</w:t>
      </w:r>
    </w:p>
    <w:p>
      <w:pPr>
        <w:spacing w:before="900"/>
        <w:jc w:val="center"/>
      </w:pPr>
      <w:r>
        <w:rPr>
          <w:color w:val="475569"/>
          <w:sz w:val="22"/>
          <w:szCs w:val="22"/>
        </w:rPr>
        <w:t xml:space="preserve">Pronto para imprimir e aplicar em sala</w:t>
      </w:r>
    </w:p>
    <w:p>
      <w:r>
        <w:br w:type="page"/>
      </w:r>
    </w:p>
    <w:p>
      <w:pPr>
        <w:pStyle w:val="Heading1"/>
      </w:pPr>
      <w:r>
        <w:t xml:space="preserve">O que há neste pacote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16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Seção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Foco / habilidades BNCC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1 — School Objects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Vocabulário · EF06LI17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2 — Verb to be (am/is/are)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Conhecimentos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3 — My Family (leitura)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EF06LI02 · EF06LI09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4 — Daily Routine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EF06LI17 · EF06LI05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Prova Bimestral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EF06LI02 · EF06LI09 · EF06LI17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Jogos imprimíveis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EF06LI04 · EF06LI17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Gabaritos e critérios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—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Como usar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Cada atividade já vem com cabeçalho para nome/turma/data — é só imprimir.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gabaritos e critérios de correção estão no final do pacote.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códigos da BNCC são sugestões; confirme a numeração no currículo da sua rede.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1 — School Objects</w:t>
            </w:r>
          </w:p>
          <w:p>
            <w:r>
              <w:rPr>
                <w:color w:val="475569"/>
                <w:sz w:val="20"/>
                <w:szCs w:val="20"/>
              </w:rPr>
              <w:t xml:space="preserve">Vocabulário do ambiente escolar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EF06LI17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Construir repertório lexical relativo a temas familiares (escola, objetos de sala).</w:t>
            </w:r>
          </w:p>
        </w:tc>
      </w:tr>
    </w:tbl>
    <w:p/>
    <w:p>
      <w:pPr>
        <w:pStyle w:val="Heading3"/>
      </w:pPr>
      <w:r>
        <w:t xml:space="preserve">A) Match — ligue a palavra em inglês ao significado.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ENGLISH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PORTUGUÊS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teacher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caderno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notebook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mochila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backpack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professor(a)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pencil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régua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5. ruler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lápis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6. eraser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quadro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7. board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borracha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8. classroom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sala de aula</w:t>
            </w:r>
          </w:p>
        </w:tc>
      </w:tr>
    </w:tbl>
    <w:p/>
    <w:p>
      <w:pPr>
        <w:pStyle w:val="Heading3"/>
      </w:pPr>
      <w:r>
        <w:t xml:space="preserve">B) Complete the words — escreva as letras que faltam.</w:t>
      </w:r>
    </w:p>
    <w:p/>
    <w:p>
      <w:pPr>
        <w:spacing w:after="130" w:line="300"/>
        <w:ind w:left="520" w:hanging="320"/>
      </w:pPr>
      <w:r>
        <w:t xml:space="preserve">1.  b _ _ k (livro)</w:t>
      </w:r>
    </w:p>
    <w:p>
      <w:pPr>
        <w:spacing w:after="130" w:line="300"/>
        <w:ind w:left="520" w:hanging="320"/>
      </w:pPr>
      <w:r>
        <w:t xml:space="preserve">2.  s t _ d _ n t (aluno)</w:t>
      </w:r>
    </w:p>
    <w:p>
      <w:pPr>
        <w:spacing w:after="130" w:line="300"/>
        <w:ind w:left="520" w:hanging="320"/>
      </w:pPr>
      <w:r>
        <w:t xml:space="preserve">3.  p _ n c _ l (lápis)</w:t>
      </w:r>
    </w:p>
    <w:p>
      <w:pPr>
        <w:spacing w:after="130" w:line="300"/>
        <w:ind w:left="520" w:hanging="320"/>
      </w:pPr>
      <w:r>
        <w:t xml:space="preserve">4.  b a c k p _ _ k (mochila)</w:t>
      </w:r>
    </w:p>
    <w:p>
      <w:pPr>
        <w:spacing w:after="130" w:line="300"/>
        <w:ind w:left="520" w:hanging="320"/>
      </w:pPr>
      <w:r>
        <w:t xml:space="preserve">5.  c l a s s r _ _ m (sala de aula)</w:t>
      </w:r>
    </w:p>
    <w:p/>
    <w:p>
      <w:pPr>
        <w:pStyle w:val="Heading3"/>
      </w:pPr>
      <w:r>
        <w:t xml:space="preserve">C) Write in English — escreva a palavra em inglês para cada item.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2"/>
                <w:szCs w:val="22"/>
              </w:rPr>
              <w:t xml:space="preserve">livro: ___________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2"/>
                <w:szCs w:val="22"/>
              </w:rPr>
              <w:t xml:space="preserve">lápis: ___________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2"/>
                <w:szCs w:val="22"/>
              </w:rPr>
              <w:t xml:space="preserve">mochila: ___________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2"/>
                <w:szCs w:val="22"/>
              </w:rPr>
              <w:t xml:space="preserve">caderno: ___________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2"/>
                <w:szCs w:val="22"/>
              </w:rPr>
              <w:t xml:space="preserve">régua: ___________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2"/>
                <w:szCs w:val="22"/>
              </w:rPr>
              <w:t xml:space="preserve">aluno(a): ___________</w:t>
            </w:r>
          </w:p>
        </w:tc>
      </w:tr>
    </w:tbl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2 — Verb TO BE</w:t>
            </w:r>
          </w:p>
          <w:p>
            <w:r>
              <w:rPr>
                <w:color w:val="475569"/>
                <w:sz w:val="20"/>
                <w:szCs w:val="20"/>
              </w:rPr>
              <w:t xml:space="preserve">am / is / are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(6º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Usar o verbo to be no presente para apresentar pessoas, objetos e características.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 → am  ·  He / She / It → is  ·  You / We / They → are</w:t>
            </w:r>
          </w:p>
        </w:tc>
      </w:tr>
    </w:tbl>
    <w:p/>
    <w:p>
      <w:pPr>
        <w:pStyle w:val="Heading3"/>
      </w:pPr>
      <w:r>
        <w:t xml:space="preserve">A) Complete com AM, IS ou ARE.</w:t>
      </w:r>
    </w:p>
    <w:p/>
    <w:p>
      <w:pPr>
        <w:spacing w:after="130" w:line="300"/>
        <w:ind w:left="520" w:hanging="320"/>
      </w:pPr>
      <w:r>
        <w:t xml:space="preserve">1.  I ______ a student.</w:t>
      </w:r>
    </w:p>
    <w:p>
      <w:pPr>
        <w:spacing w:after="130" w:line="300"/>
        <w:ind w:left="520" w:hanging="320"/>
      </w:pPr>
      <w:r>
        <w:t xml:space="preserve">2.  She ______ my English teacher.</w:t>
      </w:r>
    </w:p>
    <w:p>
      <w:pPr>
        <w:spacing w:after="130" w:line="300"/>
        <w:ind w:left="520" w:hanging="320"/>
      </w:pPr>
      <w:r>
        <w:t xml:space="preserve">3.  The books ______ on the table.</w:t>
      </w:r>
    </w:p>
    <w:p>
      <w:pPr>
        <w:spacing w:after="130" w:line="300"/>
        <w:ind w:left="520" w:hanging="320"/>
      </w:pPr>
      <w:r>
        <w:t xml:space="preserve">4.  We ______ in the classroom.</w:t>
      </w:r>
    </w:p>
    <w:p>
      <w:pPr>
        <w:spacing w:after="130" w:line="300"/>
        <w:ind w:left="520" w:hanging="320"/>
      </w:pPr>
      <w:r>
        <w:t xml:space="preserve">5.  He ______ my best friend.</w:t>
      </w:r>
    </w:p>
    <w:p>
      <w:pPr>
        <w:spacing w:after="130" w:line="300"/>
        <w:ind w:left="520" w:hanging="320"/>
      </w:pPr>
      <w:r>
        <w:t xml:space="preserve">6.  You ______ very smart.</w:t>
      </w:r>
    </w:p>
    <w:p>
      <w:pPr>
        <w:spacing w:after="130" w:line="300"/>
        <w:ind w:left="520" w:hanging="320"/>
      </w:pPr>
      <w:r>
        <w:t xml:space="preserve">7.  It ______ a blue backpack.</w:t>
      </w:r>
    </w:p>
    <w:p>
      <w:pPr>
        <w:spacing w:after="130" w:line="300"/>
        <w:ind w:left="520" w:hanging="320"/>
      </w:pPr>
      <w:r>
        <w:t xml:space="preserve">8.  They ______ from Brazil.</w:t>
      </w:r>
    </w:p>
    <w:p>
      <w:pPr>
        <w:spacing w:after="130" w:line="300"/>
        <w:ind w:left="520" w:hanging="320"/>
      </w:pPr>
      <w:r>
        <w:t xml:space="preserve">9.  My name ______ Ana.</w:t>
      </w:r>
    </w:p>
    <w:p>
      <w:pPr>
        <w:spacing w:after="130" w:line="300"/>
        <w:ind w:left="520" w:hanging="320"/>
      </w:pPr>
      <w:r>
        <w:t xml:space="preserve">10.  The pencils ______ red.</w:t>
      </w:r>
    </w:p>
    <w:p/>
    <w:p>
      <w:pPr>
        <w:pStyle w:val="Heading3"/>
      </w:pPr>
      <w:r>
        <w:t xml:space="preserve">B) Passe para a forma negativa (is not / are not / am not).</w:t>
      </w:r>
    </w:p>
    <w:p/>
    <w:p>
      <w:pPr>
        <w:spacing w:after="130" w:line="300"/>
        <w:ind w:left="520" w:hanging="320"/>
      </w:pPr>
      <w:r>
        <w:t xml:space="preserve">1.  She is a teacher. →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They are at school. →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I am tired. →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About you — complete sobre você.</w:t>
      </w:r>
    </w:p>
    <w:p/>
    <w:p>
      <w:pPr>
        <w:spacing w:after="100" w:line="276"/>
      </w:pPr>
      <w:r>
        <w:t xml:space="preserve">My name is __________________. I am _____ years old. I am a student at __________________ school.</w:t>
      </w:r>
    </w:p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3 — My Family</w:t>
            </w:r>
          </w:p>
          <w:p>
            <w:r>
              <w:rPr>
                <w:color w:val="475569"/>
                <w:sz w:val="20"/>
                <w:szCs w:val="20"/>
              </w:rPr>
              <w:t xml:space="preserve">Leitura e informações pessoais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EF06LI02 · EF06LI09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Coletar informações sobre família e amigos; localizar informações específicas no texto.</w:t>
            </w:r>
          </w:p>
        </w:tc>
      </w:tr>
    </w:tbl>
    <w:p/>
    <w:p>
      <w:pPr>
        <w:pStyle w:val="Heading3"/>
      </w:pPr>
      <w:r>
        <w:t xml:space="preserve">Read the text.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Hello! My name is Lucas.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 am 11 years old and I am from São Paulo, Brazil. I have a big family. My father's name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is Carlos and my mother's name is Marta. I have one sister, Júlia, and one brother, Pedro.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My sister is 14 and my brother is 8. We have a dog called Rex. Every day, I go to school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with my sister. English is my favorite subject.</w:t>
            </w:r>
          </w:p>
        </w:tc>
      </w:tr>
    </w:tbl>
    <w:p/>
    <w:p>
      <w:pPr>
        <w:pStyle w:val="Heading3"/>
      </w:pPr>
      <w:r>
        <w:t xml:space="preserve">A) True (T) or False (F).</w:t>
      </w:r>
    </w:p>
    <w:p/>
    <w:p>
      <w:pPr>
        <w:spacing w:after="130" w:line="300"/>
        <w:ind w:left="520" w:hanging="320"/>
      </w:pPr>
      <w:r>
        <w:t xml:space="preserve">1.  ( ) Lucas is 11 years old.</w:t>
      </w:r>
    </w:p>
    <w:p>
      <w:pPr>
        <w:spacing w:after="130" w:line="300"/>
        <w:ind w:left="520" w:hanging="320"/>
      </w:pPr>
      <w:r>
        <w:t xml:space="preserve">2.  ( ) Lucas is from Rio de Janeiro.</w:t>
      </w:r>
    </w:p>
    <w:p>
      <w:pPr>
        <w:spacing w:after="130" w:line="300"/>
        <w:ind w:left="520" w:hanging="320"/>
      </w:pPr>
      <w:r>
        <w:t xml:space="preserve">3.  ( ) Lucas has two sisters.</w:t>
      </w:r>
    </w:p>
    <w:p>
      <w:pPr>
        <w:spacing w:after="130" w:line="300"/>
        <w:ind w:left="520" w:hanging="320"/>
      </w:pPr>
      <w:r>
        <w:t xml:space="preserve">4.  ( ) His brother is 8 years old.</w:t>
      </w:r>
    </w:p>
    <w:p>
      <w:pPr>
        <w:spacing w:after="130" w:line="300"/>
        <w:ind w:left="520" w:hanging="320"/>
      </w:pPr>
      <w:r>
        <w:t xml:space="preserve">5.  ( ) Lucas likes English.</w:t>
      </w:r>
    </w:p>
    <w:p/>
    <w:p>
      <w:pPr>
        <w:pStyle w:val="Heading3"/>
      </w:pPr>
      <w:r>
        <w:t xml:space="preserve">B) Answer the questions.</w:t>
      </w:r>
    </w:p>
    <w:p/>
    <w:p>
      <w:pPr>
        <w:spacing w:after="130" w:line="300"/>
        <w:ind w:left="520" w:hanging="320"/>
      </w:pPr>
      <w:r>
        <w:t xml:space="preserve">1.  What is Lucas's mother's name?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How old is his sister?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What is the name of the dog?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Family vocabulary — match.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ENGLISH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PORTUGUÊS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father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mãe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mother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irmão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sister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pai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brother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irmã</w:t>
            </w:r>
          </w:p>
        </w:tc>
      </w:tr>
    </w:tbl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4 — Daily Routine</w:t>
            </w:r>
          </w:p>
          <w:p>
            <w:r>
              <w:rPr>
                <w:color w:val="475569"/>
                <w:sz w:val="20"/>
                <w:szCs w:val="20"/>
              </w:rPr>
              <w:t xml:space="preserve">Present simple e horários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EF06LI17 · EF06LI05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Repertório lexical de rotina diária; aplicar conhecimentos da língua para produzir sentido.</w:t>
            </w:r>
          </w:p>
        </w:tc>
      </w:tr>
    </w:tbl>
    <w:p/>
    <w:p>
      <w:pPr>
        <w:pStyle w:val="Heading3"/>
      </w:pPr>
      <w:r>
        <w:t xml:space="preserve">A) Match the action to the time.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ACTION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TIME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I wake up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12:00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I go to school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7:00 a.m.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I have lunch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1:00 p.m.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I do my homework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6:00 a.m.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5. I go to bed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9:00 p.m.</w:t>
            </w:r>
          </w:p>
        </w:tc>
      </w:tr>
    </w:tbl>
    <w:p/>
    <w:p>
      <w:pPr>
        <w:pStyle w:val="Heading3"/>
      </w:pPr>
      <w:r>
        <w:t xml:space="preserve">B) Complete with the present simple.</w:t>
      </w:r>
    </w:p>
    <w:p/>
    <w:p>
      <w:pPr>
        <w:spacing w:after="130" w:line="300"/>
        <w:ind w:left="520" w:hanging="320"/>
      </w:pPr>
      <w:r>
        <w:t xml:space="preserve">1.  I ______ (wake) up at 6 o'clock.</w:t>
      </w:r>
    </w:p>
    <w:p>
      <w:pPr>
        <w:spacing w:after="130" w:line="300"/>
        <w:ind w:left="520" w:hanging="320"/>
      </w:pPr>
      <w:r>
        <w:t xml:space="preserve">2.  She ______ (go) to school by bus.</w:t>
      </w:r>
    </w:p>
    <w:p>
      <w:pPr>
        <w:spacing w:after="130" w:line="300"/>
        <w:ind w:left="520" w:hanging="320"/>
      </w:pPr>
      <w:r>
        <w:t xml:space="preserve">3.  We ______ (study) English on Mondays.</w:t>
      </w:r>
    </w:p>
    <w:p>
      <w:pPr>
        <w:spacing w:after="130" w:line="300"/>
        <w:ind w:left="520" w:hanging="320"/>
      </w:pPr>
      <w:r>
        <w:t xml:space="preserve">4.  He ______ (play) soccer in the afternoon.</w:t>
      </w:r>
    </w:p>
    <w:p>
      <w:pPr>
        <w:spacing w:after="130" w:line="300"/>
        <w:ind w:left="520" w:hanging="320"/>
      </w:pPr>
      <w:r>
        <w:t xml:space="preserve">5.  They ______ (watch) TV at night.</w:t>
      </w:r>
    </w:p>
    <w:p/>
    <w:p>
      <w:pPr>
        <w:pStyle w:val="Heading3"/>
      </w:pPr>
      <w:r>
        <w:t xml:space="preserve">C) Write about your routine — 3 sentences.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spacing w:after="30"/>
        <w:jc w:val="center"/>
      </w:pPr>
      <w:r>
        <w:rPr>
          <w:b/>
          <w:bCs/>
          <w:color w:val="2563EB"/>
          <w:sz w:val="20"/>
          <w:szCs w:val="20"/>
        </w:rPr>
        <w:t xml:space="preserve">AULA PRONTA DE INGLÊS</w:t>
      </w:r>
    </w:p>
    <w:p>
      <w:pPr>
        <w:spacing w:after="120"/>
        <w:jc w:val="center"/>
      </w:pPr>
      <w:r>
        <w:rPr>
          <w:b/>
          <w:bCs/>
          <w:color w:val="1E40AF"/>
          <w:sz w:val="30"/>
          <w:szCs w:val="30"/>
        </w:rPr>
        <w:t xml:space="preserve">AVALIAÇÃO DE LÍNGUA INGLESA — 6º ANO</w:t>
      </w:r>
    </w:p>
    <w:p>
      <w:pPr>
        <w:pBdr>
          <w:bottom w:val="single" w:color="2563EB" w:sz="10" w:space="2"/>
        </w:pBdr>
        <w:spacing w:after="140"/>
        <w:jc w:val="center"/>
      </w:pPr>
      <w:r>
        <w:rPr>
          <w:color w:val="475569"/>
          <w:sz w:val="22"/>
          <w:szCs w:val="22"/>
        </w:rPr>
        <w:t xml:space="preserve">1º Bimestre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Escola: </w:t>
      </w:r>
      <w:r>
        <w:rPr>
          <w:sz w:val="20"/>
          <w:szCs w:val="20"/>
        </w:rPr>
        <w:t xml:space="preserve">________________________________________________</w:t>
      </w:r>
    </w:p>
    <w:p>
      <w:pPr>
        <w:spacing w:after="60"/>
      </w:pPr>
      <w:r>
        <w:rPr>
          <w:b/>
          <w:bCs/>
          <w:sz w:val="20"/>
          <w:szCs w:val="20"/>
        </w:rPr>
        <w:t xml:space="preserve">Aluno(a): </w:t>
      </w:r>
      <w:r>
        <w:rPr>
          <w:sz w:val="20"/>
          <w:szCs w:val="20"/>
        </w:rPr>
        <w:t xml:space="preserve">________________________________________   </w:t>
      </w:r>
      <w:r>
        <w:rPr>
          <w:b/>
          <w:bCs/>
          <w:sz w:val="20"/>
          <w:szCs w:val="20"/>
        </w:rPr>
        <w:t xml:space="preserve">Nº </w:t>
      </w:r>
      <w:r>
        <w:rPr>
          <w:sz w:val="20"/>
          <w:szCs w:val="20"/>
        </w:rPr>
        <w:t xml:space="preserve">____</w:t>
      </w:r>
    </w:p>
    <w:p>
      <w:pPr>
        <w:spacing w:after="120"/>
      </w:pP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   </w:t>
      </w:r>
      <w:r>
        <w:rPr>
          <w:b/>
          <w:bCs/>
          <w:sz w:val="20"/>
          <w:szCs w:val="20"/>
        </w:rPr>
        <w:t xml:space="preserve">Nota: </w:t>
      </w:r>
      <w:r>
        <w:rPr>
          <w:sz w:val="20"/>
          <w:szCs w:val="20"/>
        </w:rPr>
        <w:t xml:space="preserve">________ / 10,0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Instruções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Leia com atenção. Responda com caneta azul ou preta. A prova vale 10,0 pontos.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Habilidades BNCC: EF06LI02, EF06LI09, EF06LI17.</w:t>
            </w:r>
          </w:p>
        </w:tc>
      </w:tr>
    </w:tbl>
    <w:p/>
    <w:p>
      <w:pPr>
        <w:pStyle w:val="Heading3"/>
      </w:pPr>
      <w:r>
        <w:t xml:space="preserve">Questão 1 (2,0) — Vocabulary. Marque a opção correta.</w:t>
      </w:r>
    </w:p>
    <w:p>
      <w:pPr>
        <w:spacing w:after="130" w:line="300"/>
        <w:ind w:left="520" w:hanging="320"/>
      </w:pPr>
      <w:r>
        <w:t xml:space="preserve">1.  The object you use to write is a: (a) board (b) pencil (c) backpack</w:t>
      </w:r>
    </w:p>
    <w:p>
      <w:pPr>
        <w:spacing w:after="130" w:line="300"/>
        <w:ind w:left="520" w:hanging="320"/>
      </w:pPr>
      <w:r>
        <w:t xml:space="preserve">2.  The person who teaches the class is the: (a) student (b) ruler (c) teacher</w:t>
      </w:r>
    </w:p>
    <w:p>
      <w:pPr>
        <w:spacing w:after="130" w:line="300"/>
        <w:ind w:left="520" w:hanging="320"/>
      </w:pPr>
      <w:r>
        <w:t xml:space="preserve">3.  You carry your books in a: (a) backpack (b) notebook (c) eraser</w:t>
      </w:r>
    </w:p>
    <w:p>
      <w:pPr>
        <w:spacing w:after="130" w:line="300"/>
        <w:ind w:left="520" w:hanging="320"/>
      </w:pPr>
      <w:r>
        <w:t xml:space="preserve">4.  The place where you study is the: (a) classroom (b) pencil (c) book</w:t>
      </w:r>
    </w:p>
    <w:p/>
    <w:p>
      <w:pPr>
        <w:pStyle w:val="Heading3"/>
      </w:pPr>
      <w:r>
        <w:t xml:space="preserve">Questão 2 (2,0) — Verb to be. Complete com am, is ou are.</w:t>
      </w:r>
    </w:p>
    <w:p>
      <w:pPr>
        <w:spacing w:after="130" w:line="300"/>
        <w:ind w:left="520" w:hanging="320"/>
      </w:pPr>
      <w:r>
        <w:t xml:space="preserve">1.  I ______ a student.</w:t>
      </w:r>
    </w:p>
    <w:p>
      <w:pPr>
        <w:spacing w:after="130" w:line="300"/>
        <w:ind w:left="520" w:hanging="320"/>
      </w:pPr>
      <w:r>
        <w:t xml:space="preserve">2.  My friends ______ in the classroom.</w:t>
      </w:r>
    </w:p>
    <w:p>
      <w:pPr>
        <w:spacing w:after="130" w:line="300"/>
        <w:ind w:left="520" w:hanging="320"/>
      </w:pPr>
      <w:r>
        <w:t xml:space="preserve">3.  She ______ my teacher.</w:t>
      </w:r>
    </w:p>
    <w:p>
      <w:pPr>
        <w:spacing w:after="130" w:line="300"/>
        <w:ind w:left="520" w:hanging="320"/>
      </w:pPr>
      <w:r>
        <w:t xml:space="preserve">4.  We ______ from Brazil.</w:t>
      </w:r>
    </w:p>
    <w:p/>
    <w:p>
      <w:pPr>
        <w:pStyle w:val="Heading3"/>
      </w:pPr>
      <w:r>
        <w:t xml:space="preserve">Questão 3 (3,0) — Reading. Leia e responda.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My name is Bia.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 am 12 years old. I am from Salvador. I have one brother. My favorite subject is English.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 go to school in the morning and I play volleyball in the afternoon.</w:t>
            </w:r>
          </w:p>
        </w:tc>
      </w:tr>
    </w:tbl>
    <w:p/>
    <w:p>
      <w:pPr>
        <w:spacing w:after="130" w:line="300"/>
        <w:ind w:left="520" w:hanging="320"/>
      </w:pPr>
      <w:r>
        <w:t xml:space="preserve">1.  How old is Bia?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Where is she from?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What is her favorite subject?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Questão 4 (1,5) — Family. Ligue o inglês ao português.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ENGLISH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PORTUGUÊS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mother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irmão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father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mãe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brother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pai</w:t>
            </w:r>
          </w:p>
        </w:tc>
      </w:tr>
    </w:tbl>
    <w:p/>
    <w:p>
      <w:pPr>
        <w:pStyle w:val="Heading3"/>
      </w:pPr>
      <w:r>
        <w:t xml:space="preserve">Questão 5 (1,5) — Writing. Escreva 3 frases sobre você (nome, idade, cidade).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pStyle w:val="Heading1"/>
      </w:pPr>
      <w:r>
        <w:t xml:space="preserve">Jogos imprimíveis</w:t>
      </w:r>
    </w:p>
    <w:p>
      <w:pPr>
        <w:spacing w:after="100" w:line="276"/>
      </w:pPr>
      <w:r>
        <w:rPr>
          <w:color w:val="475569"/>
        </w:rPr>
        <w:t xml:space="preserve">Materiais para usar sem computador. Imprima, recorte e jogue em sala.</w:t>
      </w:r>
    </w:p>
    <w:p/>
    <w:p>
      <w:pPr>
        <w:pStyle w:val="Heading2"/>
      </w:pPr>
      <w:r>
        <w:t xml:space="preserve">Jogo 1 — Vocabulary Bingo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EF06LI04 · EF06LI17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vocabulário a partir de pistas orais; ampliar repertório lexical.</w:t>
            </w:r>
          </w:p>
        </w:tc>
      </w:tr>
    </w:tbl>
    <w:p>
      <w:pPr>
        <w:pStyle w:val="Heading3"/>
      </w:pPr>
      <w:r>
        <w:t xml:space="preserve">Como jogar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Distribua uma cartela por aluno (use os modelos abaixo ou crie outros no mesmo formato).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 professor sorteia e fala uma palavra da lista. O aluno marca se ela estiver na cartela.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Quem completar uma linha (ou a cartela toda) grita BINGO!</w:t>
      </w:r>
    </w:p>
    <w:p>
      <w:pPr>
        <w:pStyle w:val="Heading3"/>
      </w:pPr>
      <w:r>
        <w:t xml:space="preserve">Lista do professor (palavras para sortear)</w:t>
      </w:r>
    </w:p>
    <w:p>
      <w:pPr>
        <w:spacing w:after="100" w:line="276"/>
      </w:pPr>
      <w:r>
        <w:t xml:space="preserve">teacher · student · book · pencil · backpack · classroom · notebook · ruler · eraser · board · pen · desk · chair · door · window · school</w:t>
      </w:r>
    </w:p>
    <w:p/>
    <w:p>
      <w:pPr>
        <w:pStyle w:val="Heading3"/>
      </w:pPr>
      <w:r>
        <w:t xml:space="preserve">Cartela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book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teacher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ruler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backpack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pencil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door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board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notebook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chair</w:t>
            </w:r>
          </w:p>
        </w:tc>
      </w:tr>
    </w:tbl>
    <w:p/>
    <w:p>
      <w:pPr>
        <w:pStyle w:val="Heading3"/>
      </w:pPr>
      <w:r>
        <w:t xml:space="preserve">Cartela 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pencil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window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student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eraser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classroom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book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desk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ruler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school</w:t>
            </w:r>
          </w:p>
        </w:tc>
      </w:tr>
    </w:tbl>
    <w:p/>
    <w:p>
      <w:r>
        <w:br w:type="page"/>
      </w:r>
    </w:p>
    <w:p>
      <w:pPr>
        <w:pStyle w:val="Heading2"/>
      </w:pPr>
      <w:r>
        <w:t xml:space="preserve">Jogo 2 — Word Search (Caça-palavras)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EF06LI04 · EF06LI17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e fixar o vocabulário em inglês.</w:t>
            </w:r>
          </w:p>
        </w:tc>
      </w:tr>
    </w:tbl>
    <w:p>
      <w:pPr>
        <w:spacing w:after="100" w:line="276"/>
      </w:pPr>
      <w:r>
        <w:t xml:space="preserve">Encontre as 10 palavras escondidas (horizontal, vertical e diagonal). Circule cada uma.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</w:tr>
    </w:tbl>
    <w:p/>
    <w:p>
      <w:pPr>
        <w:pStyle w:val="Heading3"/>
      </w:pPr>
      <w:r>
        <w:t xml:space="preserve">Words to find</w:t>
      </w:r>
    </w:p>
    <w:p>
      <w:pPr>
        <w:spacing w:after="100" w:line="276"/>
      </w:pPr>
      <w:r>
        <w:t xml:space="preserve">TEACHER  ·  STUDENT  ·  PENCIL  ·  BACKPACK  ·  RULER  ·  ERASER  ·  BOARD  ·  NOTEBOOK  ·  BOOK  ·  CLASSROOM</w:t>
      </w:r>
    </w:p>
    <w:p>
      <w:r>
        <w:br w:type="page"/>
      </w:r>
    </w:p>
    <w:p>
      <w:pPr>
        <w:pStyle w:val="Heading2"/>
      </w:pPr>
      <w:r>
        <w:t xml:space="preserve">Jogo 3 — Dominó (English ↔ Português)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EF06LI04 · EF06LI17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Associar palavras em inglês ao seu significado.</w:t>
            </w:r>
          </w:p>
        </w:tc>
      </w:tr>
    </w:tbl>
    <w:p>
      <w:pPr>
        <w:spacing w:after="100" w:line="276"/>
      </w:pPr>
      <w:r>
        <w:t xml:space="preserve">Recorte as peças. Cada peça tem um significado em PORTUGUÊS (da peça anterior) e uma palavra em INGLÊS. Os alunos formam a corrente ligando inglês ao português correto, do INÍCIO ao FIM.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◀ Português (da peça anterior)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Inglês ▶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INÍCIO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teacher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professor(a)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book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livro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pencil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lápis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backpack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mochila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ruler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régua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eraser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borracha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board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quadro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notebook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caderno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classroom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sala de aula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FIM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Jogo 4 — Memory Cards (Jogo da memória)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EF06LI04 · EF06LI17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Fixar vocabulário associando palavra em inglês e significado.</w:t>
            </w:r>
          </w:p>
        </w:tc>
      </w:tr>
    </w:tbl>
    <w:p>
      <w:pPr>
        <w:spacing w:after="100" w:line="276"/>
      </w:pPr>
      <w:r>
        <w:t xml:space="preserve">Recorte os 16 cartões abaixo. Embaralhe e vire para baixo. Cada jogador vira 2 cartões e tenta formar o par INGLÊS + PORTUGUÊS. Quem formar mais pares vence.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book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livro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pencil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lápis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backpack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mochila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ruler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régua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notebook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caderno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eraser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borracha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classroom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sala de aula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teacher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professor(a)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Gabaritos e critérios de correção</w:t>
      </w:r>
    </w:p>
    <w:p>
      <w:pPr>
        <w:spacing w:after="100" w:line="276"/>
      </w:pPr>
      <w:r>
        <w:rPr>
          <w:i/>
          <w:iCs/>
          <w:color w:val="475569"/>
        </w:rPr>
        <w:t xml:space="preserve">Uso exclusivo do professor.</w:t>
      </w:r>
    </w:p>
    <w:p/>
    <w:p>
      <w:pPr>
        <w:pStyle w:val="Heading2"/>
      </w:pPr>
      <w:r>
        <w:t xml:space="preserve">Atividade 1 — School Objects</w:t>
      </w:r>
    </w:p>
    <w:p>
      <w:pPr>
        <w:spacing w:after="100" w:line="276"/>
      </w:pPr>
      <w:r>
        <w:t xml:space="preserve">A) 1-teacher→professor(a); 2-notebook→caderno; 3-backpack→mochila; 4-pencil→lápis; 5-ruler→régua; 6-eraser→borracha; 7-board→quadro; 8-classroom→sala de aula.</w:t>
      </w:r>
    </w:p>
    <w:p>
      <w:pPr>
        <w:spacing w:after="100" w:line="276"/>
      </w:pPr>
      <w:r>
        <w:t xml:space="preserve">B) book · student · pencil · backpack · classroom.</w:t>
      </w:r>
    </w:p>
    <w:p>
      <w:pPr>
        <w:spacing w:after="100" w:line="276"/>
      </w:pPr>
      <w:r>
        <w:t xml:space="preserve">C) book · pencil · backpack · notebook · ruler · student.</w:t>
      </w:r>
    </w:p>
    <w:p/>
    <w:p>
      <w:pPr>
        <w:pStyle w:val="Heading2"/>
      </w:pPr>
      <w:r>
        <w:t xml:space="preserve">Atividade 2 — Verb to be</w:t>
      </w:r>
    </w:p>
    <w:p>
      <w:pPr>
        <w:spacing w:after="100" w:line="276"/>
      </w:pPr>
      <w:r>
        <w:t xml:space="preserve">A) 1-am · 2-is · 3-are · 4-are · 5-is · 6-are · 7-is · 8-are · 9-is · 10-are.</w:t>
      </w:r>
    </w:p>
    <w:p>
      <w:pPr>
        <w:spacing w:after="100" w:line="276"/>
      </w:pPr>
      <w:r>
        <w:t xml:space="preserve">B) She is not a teacher. · They are not at school. · I am not tired. (aceitar isn't / aren't / 'm not.)</w:t>
      </w:r>
    </w:p>
    <w:p>
      <w:pPr>
        <w:spacing w:after="100" w:line="276"/>
      </w:pPr>
      <w:r>
        <w:t xml:space="preserve">C) Resposta pessoal — verificar uso de 'am'.</w:t>
      </w:r>
    </w:p>
    <w:p/>
    <w:p>
      <w:pPr>
        <w:pStyle w:val="Heading2"/>
      </w:pPr>
      <w:r>
        <w:t xml:space="preserve">Atividade 3 — My Family</w:t>
      </w:r>
    </w:p>
    <w:p>
      <w:pPr>
        <w:spacing w:after="100" w:line="276"/>
      </w:pPr>
      <w:r>
        <w:t xml:space="preserve">A) T · F · F · T · T.</w:t>
      </w:r>
    </w:p>
    <w:p>
      <w:pPr>
        <w:spacing w:after="100" w:line="276"/>
      </w:pPr>
      <w:r>
        <w:t xml:space="preserve">B) Marta · 14 · Rex.</w:t>
      </w:r>
    </w:p>
    <w:p>
      <w:pPr>
        <w:spacing w:after="100" w:line="276"/>
      </w:pPr>
      <w:r>
        <w:t xml:space="preserve">C) 1-father→pai; 2-mother→mãe; 3-sister→irmã; 4-brother→irmão.</w:t>
      </w:r>
    </w:p>
    <w:p/>
    <w:p>
      <w:pPr>
        <w:pStyle w:val="Heading2"/>
      </w:pPr>
      <w:r>
        <w:t xml:space="preserve">Atividade 4 — Daily Routine</w:t>
      </w:r>
    </w:p>
    <w:p>
      <w:pPr>
        <w:spacing w:after="100" w:line="276"/>
      </w:pPr>
      <w:r>
        <w:t xml:space="preserve">A) ordem: 12:00→have lunch; 7:00→go to school; 1:00→do homework; 6:00→wake up; 9:00→go to bed.</w:t>
      </w:r>
    </w:p>
    <w:p>
      <w:pPr>
        <w:spacing w:after="100" w:line="276"/>
      </w:pPr>
      <w:r>
        <w:t xml:space="preserve">B) wake · goes · study · plays · watch.</w:t>
      </w:r>
    </w:p>
    <w:p>
      <w:pPr>
        <w:spacing w:after="100" w:line="276"/>
      </w:pPr>
      <w:r>
        <w:t xml:space="preserve">C) Resposta pessoal — verificar present simple (3ª pessoa -s).</w:t>
      </w:r>
    </w:p>
    <w:p/>
    <w:p>
      <w:pPr>
        <w:pStyle w:val="Heading2"/>
      </w:pPr>
      <w:r>
        <w:t xml:space="preserve">Prova Bimestral — gabarito e pontuação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80"/>
        <w:gridCol w:w="208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Questão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Pontos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Resposta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Q1 — Vocabulary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1-b · 2-c · 3-a · 4-a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Q2 — Verb to be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am · are · is · are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Q3 — Reading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12 · Salvador · English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Q4 — Family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mother→mãe · father→pai · brother→irmão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Q5 — Writing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Resposta pessoal</w:t>
            </w:r>
          </w:p>
        </w:tc>
      </w:tr>
    </w:tbl>
    <w:p/>
    <w:p>
      <w:pPr>
        <w:pStyle w:val="Heading2"/>
      </w:pPr>
      <w:r>
        <w:t xml:space="preserve">Critérios da Q5 (Writing)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rPr>
          <w:tblHeader/>
        </w:trPr>
        <w:tc>
          <w:tcPr>
            <w:tcW w:type="dxa" w:w="6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Critério</w:t>
            </w:r>
          </w:p>
        </w:tc>
        <w:tc>
          <w:tcPr>
            <w:tcW w:type="dxa" w:w="3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Pontos</w:t>
            </w:r>
          </w:p>
        </w:tc>
      </w:tr>
      <w:tr>
        <w:trPr>
          <w:tblHeader w:val="false"/>
        </w:trPr>
        <w:tc>
          <w:tcPr>
            <w:tcW w:type="dxa" w:w="6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 frases completas</w:t>
            </w:r>
          </w:p>
        </w:tc>
        <w:tc>
          <w:tcPr>
            <w:tcW w:type="dxa" w:w="3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0,5</w:t>
            </w:r>
          </w:p>
        </w:tc>
      </w:tr>
      <w:tr>
        <w:trPr>
          <w:tblHeader w:val="false"/>
        </w:trPr>
        <w:tc>
          <w:tcPr>
            <w:tcW w:type="dxa" w:w="6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Uso correto do verbo to be</w:t>
            </w:r>
          </w:p>
        </w:tc>
        <w:tc>
          <w:tcPr>
            <w:tcW w:type="dxa" w:w="3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0,5</w:t>
            </w:r>
          </w:p>
        </w:tc>
      </w:tr>
      <w:tr>
        <w:trPr>
          <w:tblHeader w:val="false"/>
        </w:trPr>
        <w:tc>
          <w:tcPr>
            <w:tcW w:type="dxa" w:w="6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Informou nome, idade e cidade</w:t>
            </w:r>
          </w:p>
        </w:tc>
        <w:tc>
          <w:tcPr>
            <w:tcW w:type="dxa" w:w="3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0,5</w:t>
            </w:r>
          </w:p>
        </w:tc>
      </w:tr>
    </w:tbl>
    <w:p/>
    <w:p>
      <w:pPr>
        <w:pStyle w:val="Heading2"/>
      </w:pPr>
      <w:r>
        <w:t xml:space="preserve">Caça-palavras</w:t>
      </w:r>
    </w:p>
    <w:p>
      <w:pPr>
        <w:spacing w:after="100" w:line="276"/>
      </w:pPr>
      <w:r>
        <w:t xml:space="preserve">Palavras: TEACHER · STUDENT · PENCIL · BACKPACK · RULER · ERASER · BOARD · NOTEBOOK · BOOK · CLASSROOM.</w:t>
      </w:r>
    </w:p>
    <w:p/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475569"/>
        <w:sz w:val="16"/>
        <w:szCs w:val="16"/>
      </w:rPr>
      <w:t xml:space="preserve">Aula Pronta de Inglês — 6º ano · BNCC  ·  página </w:t>
    </w:r>
    <w:r>
      <w:rPr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Arial" w:cs="Arial" w:eastAsia="Arial" w:hAnsi="Arial"/>
      <w:b/>
      <w:bCs/>
      <w:color w:val="1E40A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33415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2026-06-02T15:55:50.793Z</dcterms:created>
  <dcterms:modified xsi:type="dcterms:W3CDTF">2026-06-02T15:55:50.793Z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